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A75" w:rsidRPr="00C10A75" w:rsidRDefault="00C10A75" w:rsidP="00C10A7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A75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Структура и органы управления</w:t>
      </w:r>
    </w:p>
    <w:p w:rsidR="00C10A75" w:rsidRPr="00C10A75" w:rsidRDefault="00C10A75" w:rsidP="00C10A7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A75">
        <w:rPr>
          <w:rFonts w:ascii="Times New Roman" w:hAnsi="Times New Roman" w:cs="Times New Roman"/>
          <w:sz w:val="24"/>
          <w:szCs w:val="24"/>
        </w:rPr>
        <w:t>Управление школой осуществляется в соответствии с законодательством Российской Федерации и с учётом особенностей, установленных Федеральным законом от 29.12.2012 г. № 273-ФЗ (в ред. от 23.07.2013 г.) «Об образовании в Российской Федерации».</w:t>
      </w:r>
    </w:p>
    <w:p w:rsidR="00C10A75" w:rsidRPr="00C10A75" w:rsidRDefault="00C10A75" w:rsidP="00C10A7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A75">
        <w:rPr>
          <w:rFonts w:ascii="Times New Roman" w:hAnsi="Times New Roman" w:cs="Times New Roman"/>
          <w:sz w:val="24"/>
          <w:szCs w:val="24"/>
        </w:rPr>
        <w:t xml:space="preserve">Управление осуществляется на основе сочетания принципов единоначалия и коллегиальности.  Единоличным исполнительным органом школы является </w:t>
      </w:r>
      <w:proofErr w:type="gramStart"/>
      <w:r w:rsidRPr="00C10A75">
        <w:rPr>
          <w:rFonts w:ascii="Times New Roman" w:hAnsi="Times New Roman" w:cs="Times New Roman"/>
          <w:sz w:val="24"/>
          <w:szCs w:val="24"/>
        </w:rPr>
        <w:t>руководитель  (</w:t>
      </w:r>
      <w:proofErr w:type="gramEnd"/>
      <w:r w:rsidRPr="00C10A75">
        <w:rPr>
          <w:rFonts w:ascii="Times New Roman" w:hAnsi="Times New Roman" w:cs="Times New Roman"/>
          <w:sz w:val="24"/>
          <w:szCs w:val="24"/>
        </w:rPr>
        <w:t xml:space="preserve"> директор МБОУ "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Чув.Чебоксарская</w:t>
      </w:r>
      <w:proofErr w:type="spellEnd"/>
      <w:r w:rsidRPr="00C10A75">
        <w:rPr>
          <w:rFonts w:ascii="Times New Roman" w:hAnsi="Times New Roman" w:cs="Times New Roman"/>
          <w:sz w:val="24"/>
          <w:szCs w:val="24"/>
        </w:rPr>
        <w:t xml:space="preserve"> начальная школа-детский сад"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Никонорова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С.И</w:t>
      </w:r>
      <w:r w:rsidRPr="00C10A75">
        <w:rPr>
          <w:rFonts w:ascii="Times New Roman" w:hAnsi="Times New Roman" w:cs="Times New Roman"/>
          <w:sz w:val="24"/>
          <w:szCs w:val="24"/>
        </w:rPr>
        <w:t>.), который осуществляет текущее руководство деятельностью школы. </w:t>
      </w:r>
    </w:p>
    <w:p w:rsidR="00C10A75" w:rsidRPr="00C10A75" w:rsidRDefault="00C10A75" w:rsidP="00C10A7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A75">
        <w:rPr>
          <w:rFonts w:ascii="Times New Roman" w:hAnsi="Times New Roman" w:cs="Times New Roman"/>
          <w:sz w:val="24"/>
          <w:szCs w:val="24"/>
        </w:rPr>
        <w:t>Структура, порядок формирования, срок полномочий и компетенция органов управления, порядок принятия ими решений устанавливаются законодательством Российской Федерации, Уставом школы и локальными нормативными актами об органах управления.</w:t>
      </w:r>
    </w:p>
    <w:p w:rsidR="00C10A75" w:rsidRPr="00C10A75" w:rsidRDefault="00C10A75" w:rsidP="00C10A7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A75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Структура и органы управления образовательной организации</w:t>
      </w:r>
    </w:p>
    <w:p w:rsidR="00C10A75" w:rsidRPr="00C10A75" w:rsidRDefault="00C10A75" w:rsidP="00C10A7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A75">
        <w:rPr>
          <w:rFonts w:ascii="Times New Roman" w:hAnsi="Times New Roman" w:cs="Times New Roman"/>
          <w:sz w:val="24"/>
          <w:szCs w:val="24"/>
        </w:rPr>
        <w:t xml:space="preserve">Место нахождения структурных подразделений: 423190 Республика Татарстан, </w:t>
      </w:r>
      <w:proofErr w:type="spellStart"/>
      <w:r w:rsidRPr="00C10A75">
        <w:rPr>
          <w:rFonts w:ascii="Times New Roman" w:hAnsi="Times New Roman" w:cs="Times New Roman"/>
          <w:sz w:val="24"/>
          <w:szCs w:val="24"/>
        </w:rPr>
        <w:t>Новошешминский</w:t>
      </w:r>
      <w:proofErr w:type="spellEnd"/>
      <w:r w:rsidRPr="00C10A75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C10A7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Чувашская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Чебоксарка,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ул.Пролетарская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д.23.</w:t>
      </w:r>
    </w:p>
    <w:p w:rsidR="00C10A75" w:rsidRPr="00C10A75" w:rsidRDefault="00C10A75" w:rsidP="00C10A7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A75">
        <w:rPr>
          <w:rFonts w:ascii="Times New Roman" w:hAnsi="Times New Roman" w:cs="Times New Roman"/>
          <w:sz w:val="24"/>
          <w:szCs w:val="24"/>
        </w:rPr>
        <w:t>Директор является единоличным исполнительным органом Учреждения, назначаемый на должность Учредителем на срок согласно трудовому договору. Директор действует на основе единоначалия, решает все касающиеся Учреждения вопросы, не входящие в компетенцию коллегиальных органов управления Учреждения и Учредителя.</w:t>
      </w:r>
    </w:p>
    <w:p w:rsidR="00C10A75" w:rsidRPr="00C10A75" w:rsidRDefault="00C10A75" w:rsidP="00C10A7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A75">
        <w:rPr>
          <w:rFonts w:ascii="Times New Roman" w:hAnsi="Times New Roman" w:cs="Times New Roman"/>
          <w:sz w:val="24"/>
          <w:szCs w:val="24"/>
        </w:rPr>
        <w:t xml:space="preserve">Директор: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Никонорова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Ивановна.</w:t>
      </w:r>
    </w:p>
    <w:p w:rsidR="00C10A75" w:rsidRPr="00C10A75" w:rsidRDefault="00C10A75" w:rsidP="00C10A7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A75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Общее собрание работников Учреждения</w:t>
      </w:r>
      <w:r w:rsidRPr="00C10A75">
        <w:rPr>
          <w:rFonts w:ascii="Times New Roman" w:hAnsi="Times New Roman" w:cs="Times New Roman"/>
          <w:sz w:val="24"/>
          <w:szCs w:val="24"/>
        </w:rPr>
        <w:t> - постоянно действующий коллегиальный орган, объединяющий всех работников Учреждения, включая совместителей.</w:t>
      </w:r>
    </w:p>
    <w:p w:rsidR="00C10A75" w:rsidRPr="00C10A75" w:rsidRDefault="00C10A75" w:rsidP="00C10A7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10A75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Педагогический совет</w:t>
      </w:r>
      <w:r w:rsidRPr="00C10A75">
        <w:rPr>
          <w:rFonts w:ascii="Times New Roman" w:hAnsi="Times New Roman" w:cs="Times New Roman"/>
          <w:sz w:val="24"/>
          <w:szCs w:val="24"/>
        </w:rPr>
        <w:t> - постоянно действующий коллегиальный орган, объединяющий всех педагогических работников Учреждения, включая совместителей.</w:t>
      </w:r>
    </w:p>
    <w:p w:rsidR="00C10A75" w:rsidRPr="00C10A75" w:rsidRDefault="00C10A75" w:rsidP="00C10A75">
      <w:pPr>
        <w:rPr>
          <w:rFonts w:ascii="Times New Roman" w:hAnsi="Times New Roman" w:cs="Times New Roman"/>
        </w:rPr>
      </w:pPr>
      <w:r w:rsidRPr="00C10A75">
        <w:rPr>
          <w:rFonts w:ascii="Times New Roman" w:hAnsi="Times New Roman" w:cs="Times New Roman"/>
        </w:rPr>
        <w:t>Председатель: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10A75">
        <w:rPr>
          <w:rFonts w:ascii="Times New Roman" w:hAnsi="Times New Roman" w:cs="Times New Roman"/>
        </w:rPr>
        <w:t>Никонорова</w:t>
      </w:r>
      <w:proofErr w:type="spellEnd"/>
      <w:r w:rsidRPr="00C10A75">
        <w:rPr>
          <w:rFonts w:ascii="Times New Roman" w:hAnsi="Times New Roman" w:cs="Times New Roman"/>
        </w:rPr>
        <w:t xml:space="preserve"> </w:t>
      </w:r>
      <w:r w:rsidRPr="00C10A75">
        <w:rPr>
          <w:rFonts w:ascii="Times New Roman" w:hAnsi="Times New Roman" w:cs="Times New Roman"/>
        </w:rPr>
        <w:t>Светлана Ивановна</w:t>
      </w:r>
      <w:r w:rsidRPr="00C10A75">
        <w:rPr>
          <w:rFonts w:ascii="Times New Roman" w:hAnsi="Times New Roman" w:cs="Times New Roman"/>
        </w:rPr>
        <w:t xml:space="preserve"> </w:t>
      </w:r>
      <w:r w:rsidRPr="00C10A75">
        <w:rPr>
          <w:rFonts w:ascii="Times New Roman" w:hAnsi="Times New Roman" w:cs="Times New Roman"/>
        </w:rPr>
        <w:t>(директор общеобразовательного учреждения) </w:t>
      </w:r>
    </w:p>
    <w:p w:rsidR="00EF6E2F" w:rsidRDefault="00EF6E2F" w:rsidP="00C10A75">
      <w:pPr>
        <w:pStyle w:val="a5"/>
      </w:pPr>
    </w:p>
    <w:sectPr w:rsidR="00EF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F27"/>
    <w:rsid w:val="00303F27"/>
    <w:rsid w:val="00C10A75"/>
    <w:rsid w:val="00EF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90C5"/>
  <w15:chartTrackingRefBased/>
  <w15:docId w15:val="{D489A1DD-C281-4174-AAD5-D12DE7E3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0A75"/>
    <w:rPr>
      <w:b/>
      <w:bCs/>
    </w:rPr>
  </w:style>
  <w:style w:type="paragraph" w:styleId="a5">
    <w:name w:val="No Spacing"/>
    <w:uiPriority w:val="1"/>
    <w:qFormat/>
    <w:rsid w:val="00C10A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8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2025-10-14T05:51:00Z</dcterms:created>
  <dcterms:modified xsi:type="dcterms:W3CDTF">2025-10-14T05:55:00Z</dcterms:modified>
</cp:coreProperties>
</file>